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informacion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Inormacion Publica</w:t>
      </w:r>
    </w:p>
    <w:p w:rsid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Incúmbete: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754951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8E009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Octubre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>-2021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proofErr w:type="spellStart"/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AF59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proofErr w:type="spellStart"/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Aplicacion</w:t>
            </w:r>
            <w:proofErr w:type="spellEnd"/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proofErr w:type="spellStart"/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Tesoreria</w:t>
            </w:r>
            <w:proofErr w:type="spellEnd"/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  <w:p w:rsidR="003476CB" w:rsidRPr="00A3640D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3476CB" w:rsidRDefault="00BA411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</w:p>
          <w:p w:rsidR="003476CB" w:rsidRPr="00A3640D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Nacional Autorizado y Uniforme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 y Servidores Públicos. G. O.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333E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333E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4C" w:rsidRDefault="001B5E4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B5E4C" w:rsidRDefault="001B5E4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1B5E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1B5E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 Privadas Independiente.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No. 00036 Conformación del Comité Administrador de los Medios Web (CAMWEB)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</w:t>
            </w: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6D4A96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 xml:space="preserve">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NORMATIVAS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Derechos de los ciudadanos al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https://www.tesoreria.gob.do/transparencia/index.php?option=com_content&amp;view=article&amp;id=4&amp;Itemid=106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6D4A96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4C" w:rsidRDefault="001B5E4C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B5E4C" w:rsidRDefault="001B5E4C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B5E4C" w:rsidRDefault="001B5E4C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https://www.tesoreria.gob.do/transparencia/index.php?option=com_phocadownload&amp;view=category&amp;id=298:estructura-organizacional-de-la-oficina-de-libre-de-acceso-a-la-informacion-publica-oia&amp;Itemid=223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009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F5991" w:rsidRDefault="008E0094" w:rsidP="008E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val="en-US" w:eastAsia="es-MX"/>
              </w:rPr>
            </w:pPr>
            <w:r w:rsidRPr="00AF59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val="en-US" w:eastAsia="es-MX"/>
              </w:rPr>
              <w:t xml:space="preserve">https://www.tesoreria.gob.do/transparencia/index.php/oficina-la-acceso-de-la-informacion/estadisticas-y-balances-de-gestion-de-la-oai/category/1589-estadisticas-y-balances-de-gestion-de-la-oai-2021 </w:t>
            </w:r>
            <w:r w:rsidR="001A4986" w:rsidRPr="00AF59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val="en-US" w:eastAsia="es-MX"/>
              </w:rPr>
              <w:t>h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8E009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009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8E009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https://www.tesoreria.gob.do/transparencia/index.php/oficina-la-acceso-de-la-informacion/informacion-clasificada/category/1695-octubre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https://www.tesoreria.gob.do/transparencia/index.php/oficina-la-acceso-de-la-informacion/indice-de-documentos/category/1538-periodo-2021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8E009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https://www.tesoreria.gob.do/transparencia/index.php/oficina-la-acceso-de-la-informacion/indice-de-transparencia-estandar/category/1671-reporte-2021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8E009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https://www.tesoreria.gob.do/transparencia/index.php?option=com_phocadownload&amp;view=category&amp;id=290&amp;Itemid=230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octubre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9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octubre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https://www.tesoreria.gob.do/transparencia/index.php?option=com_phocadownload&amp;view=category&amp;id=286:memorias-institucionales&amp;Itemid=232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 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357B28" w:rsidRDefault="00754951" w:rsidP="00097551">
            <w:pPr>
              <w:spacing w:after="0" w:line="240" w:lineRule="auto"/>
              <w:jc w:val="both"/>
            </w:pPr>
            <w:hyperlink r:id="rId82" w:history="1">
              <w:r w:rsidR="00357B28" w:rsidRPr="00357B28">
                <w:rPr>
                  <w:rStyle w:val="Hipervnculo"/>
                  <w:sz w:val="32"/>
                </w:rPr>
                <w:t>https://www.tesoreria.gob.do/transparencia/index.php/publicaciones-oficiales/category/1696-octubre</w:t>
              </w:r>
            </w:hyperlink>
            <w:r w:rsidR="00357B28" w:rsidRPr="00357B28">
              <w:rPr>
                <w:sz w:val="32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3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octubre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ESTADÍSTICAS 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2018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https://www.tesoreria.gob.do/transparencia/index.php/estadisticas-institucionales/category/1673-estadisticas-julio-septiembre-2021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Periodo 2013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https://www.tesoreria.gob.do/transparencia/index.php/estadisticas-institucionales/category/1673-estadisticas-julio-septiembre-2021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31055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OPCION: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SERVICIOS 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Responsabilidad Social </w:t>
            </w:r>
            <w:r w:rsidR="0031055E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https://www.tesoreria.gob.do/transparencia/index.php?option=com_content&amp;view=article&amp;id=5&amp;Itemid=129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https://www.tesoreria.gob.do/transparencia/index.php?option=com_content&amp;view=article&amp;id=5&amp;Itemid=129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311 SOBRE QUEJAS, RECLAMACIONES, 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DECLARACIONES JURADAS DE PATRIMONIO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https://www.tesoreria.gob.do/transparencia/index.php?option=com_phocadownload&amp;view=category&amp;id=23&amp;Itemid=132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https://www.tesoreria.gob.do/transparencia/index.php?option=com_phocadownload&amp;view=category&amp;id=23&amp;Itemid=132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Declaración Jurada de Bienes Sra. Dolores Perdomo </w:t>
            </w:r>
            <w:r w:rsidR="0031055E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Álvarez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https://www.tesoreria.gob.do/transparencia/index.php?option=com_phocadownload&amp;view=category&amp;id=23&amp;Itemid=132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marzo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CC0" w:rsidRPr="00A3640D" w:rsidRDefault="00343CC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PRESUPUESTO / EJECUCIÓN DEL PRESUPUESTO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https://www.tesoreria.gob.do/transparencia/index.php/presupuesto/presupuesto-aprobado/category/1518-2021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3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octubre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https://www.tesoreria.gob.do/transparencia/index.php/presupuesto/ejecucion-presupuestaria/category/1519-periodo-2021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57B2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https://www.tesoreria.gob.do/transparencia/index.php/recursos-humanos/nomina-de-empleados/category/1688-octubre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57B2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https://www.tesoreria.gob.do/transparencia/index.php/recursos-humanos/jubilacion-y-pension/category/1689-octubre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1A4986" w:rsidRPr="00A3640D" w:rsidRDefault="00343CC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BENEFICIARIOS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PROGRAMAS ASISTENCIALES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https://www.tesoreria.gob.do/transparencia/index.php/beneficiarios/category/1543-periodo-2021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COMPRAS Y CONTRATACIONES 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https://www.tesoreria.gob.do/transparencia/index.php/compras-y-contrataciones/plan-anual-de-compras/category/1500-periodo-2021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57B28" w:rsidP="003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57B2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https://www.tesoreria.gob.do/transparencia/index.php/compras-y-contrataciones/licitaciones-publicas/category/1690-octubre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3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octubre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57B2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https://www.tesoreria.gob.do/transparencia/index.php/compras-y-contrataciones/licitaciones-restringidas/category/1691-octubre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octubre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57B2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https://www.tesoreria.gob.do/transparencia/index.php/compras-y-contrataciones/sorteo-de-obras/category/1692-octubre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3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octubre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57B2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https://www.tesoreria.gob.do/transparencia/index.php/compras-y-contrataciones/comparacion-de-precios/category/1572-octubre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B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333B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D333B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https://www.tesoreria.gob.do/transparencia/index.php/compras-y-contrataciones/compras-menores/category/1561-octubre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3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octubre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D3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</w:t>
            </w:r>
            <w:r w:rsidR="00D333B7" w:rsidRPr="00D333B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file:///C:/Users/berli/Downloads/ESTADO%20DE%20CUENTA%20DE%20SUPLIDORES%20OCTUBRE%202021.pdf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D333B7" w:rsidP="00D3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C0" w:rsidRPr="00A3640D" w:rsidRDefault="00343CC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PROYECTOS Y PROGRAMAS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D333B7" w:rsidP="001A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1A46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9A17CC" w:rsidP="009A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6FB" w:rsidP="00D3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D3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octubre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6F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D3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6D4A96" w:rsidRDefault="006D4A96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val="en-US" w:eastAsia="es-MX"/>
              </w:rPr>
            </w:pPr>
            <w:r w:rsidRPr="006D4A9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val="en-US" w:eastAsia="es-MX"/>
              </w:rPr>
              <w:t>file:///D:/Users/INova/Downloads/Balance%20General%20Agosto%202021.pdf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31 </w:t>
            </w:r>
            <w:r w:rsidR="006D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agosto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https://www.tesoreria.gob.do/transparencia/index.php/finanzas/informes-de-auditorias/category/1517-periodo-2021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A17C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https://www.tesoreria.gob.do/transparencia/index.php?option=com_phocadownload&amp;view=category&amp;id=1631:relacion-activos-fijos-2021&amp;Itemid=206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Enero-junio-2021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https://www.tesoreria.gob.do/transparencia/index.php/finanzas/inventario-de-almacen/category/1605-periodo-2021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6D4A96" w:rsidP="009A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9A17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octubre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</w:t>
            </w:r>
            <w:r w:rsidR="0031055E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y</w:t>
            </w:r>
            <w:bookmarkStart w:id="0" w:name="_GoBack"/>
            <w:bookmarkEnd w:id="0"/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9A17CC" w:rsidP="009A17CC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A17C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https://www.tesoreria.gob.do/transparencia/index.php/finanzas/ingresos-y-egresos/category/1687-octubre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9A17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 de octubre</w:t>
            </w:r>
            <w:r w:rsidR="006D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D4A9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D4A9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https://www.tesoreria.gob.do/transparencia/index.php/estadisticas-institucionales/category/1673-estadisticas-julio-septiembre-2021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6D4A96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Julio-Septiembre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D4A96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D4A9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9A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6D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0 de </w:t>
            </w:r>
            <w:r w:rsidR="009A17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octubre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COMISION DE ETICA PUBLICA (CEP)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https://www.tesoreria.gob.do/transparencia/index.php?option=com_phocadownload&amp;view=category&amp;id=794&amp;Itemid=215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Plan de trabajo CEP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7549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https://www.tesoreria.gob.do/transparencia/index.php?option=com_phocadownload&amp;view=category&amp;id=1511:periodo-2021&amp;Itemid=216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A17C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D45A2C" w:rsidRPr="00A3640D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00" r:link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102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103"/>
      <w:headerReference w:type="first" r:id="rId104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51" w:rsidRDefault="00754951" w:rsidP="00D45A2C">
      <w:pPr>
        <w:spacing w:after="0" w:line="240" w:lineRule="auto"/>
      </w:pPr>
      <w:r>
        <w:separator/>
      </w:r>
    </w:p>
  </w:endnote>
  <w:endnote w:type="continuationSeparator" w:id="0">
    <w:p w:rsidR="00754951" w:rsidRDefault="00754951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51" w:rsidRDefault="00754951" w:rsidP="00D45A2C">
      <w:pPr>
        <w:spacing w:after="0" w:line="240" w:lineRule="auto"/>
      </w:pPr>
      <w:r>
        <w:separator/>
      </w:r>
    </w:p>
  </w:footnote>
  <w:footnote w:type="continuationSeparator" w:id="0">
    <w:p w:rsidR="00754951" w:rsidRDefault="00754951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CC" w:rsidRDefault="009A17C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17CC" w:rsidRDefault="009A17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CC" w:rsidRDefault="009A17CC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5051B"/>
    <w:rsid w:val="00097551"/>
    <w:rsid w:val="001A46FB"/>
    <w:rsid w:val="001A4986"/>
    <w:rsid w:val="001B5E4C"/>
    <w:rsid w:val="002068FE"/>
    <w:rsid w:val="0031055E"/>
    <w:rsid w:val="00333E90"/>
    <w:rsid w:val="00343CC0"/>
    <w:rsid w:val="003476CB"/>
    <w:rsid w:val="00357B28"/>
    <w:rsid w:val="00382E5C"/>
    <w:rsid w:val="00464C74"/>
    <w:rsid w:val="0057254E"/>
    <w:rsid w:val="00615166"/>
    <w:rsid w:val="006D4A96"/>
    <w:rsid w:val="00754951"/>
    <w:rsid w:val="00835A51"/>
    <w:rsid w:val="00841C87"/>
    <w:rsid w:val="008C3BD0"/>
    <w:rsid w:val="008E0094"/>
    <w:rsid w:val="009A17CC"/>
    <w:rsid w:val="009D2C58"/>
    <w:rsid w:val="00A3640D"/>
    <w:rsid w:val="00AF5991"/>
    <w:rsid w:val="00B517CD"/>
    <w:rsid w:val="00BA411F"/>
    <w:rsid w:val="00BB2819"/>
    <w:rsid w:val="00C23304"/>
    <w:rsid w:val="00C40048"/>
    <w:rsid w:val="00CB2D60"/>
    <w:rsid w:val="00D333B7"/>
    <w:rsid w:val="00D45A2C"/>
    <w:rsid w:val="00EB73EA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161:otras-normativas&amp;Itemid=104" TargetMode="External"/><Relationship Id="rId84" Type="http://schemas.openxmlformats.org/officeDocument/2006/relationships/hyperlink" Target="https://www.tesoreria.gob.do/transparencia/index.php?option=com_content&amp;view=article&amp;id=5&amp;Itemid=129" TargetMode="External"/><Relationship Id="rId89" Type="http://schemas.openxmlformats.org/officeDocument/2006/relationships/hyperlink" Target="http://comprasdominicana.gov.do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content&amp;view=article&amp;id=6&amp;Itemid=107" TargetMode="External"/><Relationship Id="rId92" Type="http://schemas.openxmlformats.org/officeDocument/2006/relationships/hyperlink" Target="https://www.tesoreria.gob.do/transparencia/index.php?option=com_phocadownload&amp;view=category&amp;id=1545:periodo-2021&amp;Itemid=1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3:resolucione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2:otras-normativas&amp;Itemid=103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digeig.gob.do/transparencia/index.php/mapa-de-documentos/category/resoluciones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?option=com_phocadownload&amp;view=category&amp;id=300&amp;Itemid=225" TargetMode="External"/><Relationship Id="rId79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s://www.tesoreria.gob.do/transparencia/index.php?option=com_phocadownload&amp;view=category&amp;id=23&amp;Itemid=132" TargetMode="External"/><Relationship Id="rId102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8:decretos&amp;Itemid=104" TargetMode="External"/><Relationship Id="rId82" Type="http://schemas.openxmlformats.org/officeDocument/2006/relationships/hyperlink" Target="https://www.tesoreria.gob.do/transparencia/index.php/publicaciones-oficiales/category/1696-octubre" TargetMode="External"/><Relationship Id="rId90" Type="http://schemas.openxmlformats.org/officeDocument/2006/relationships/hyperlink" Target="https://digeig.gob.do/transparencia/index.php/compras-y-contrataciones/lista-de-compras-y-contrataciones-realizadas-y-aprobadas" TargetMode="External"/><Relationship Id="rId95" Type="http://schemas.openxmlformats.org/officeDocument/2006/relationships/hyperlink" Target="https://www.tesoreria.gob.do/transparencia/index.php?option=com_phocadownload&amp;view=category&amp;id=1545:periodo-2021&amp;Itemid=137" TargetMode="Externa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7:resoluciones&amp;Itemid=104" TargetMode="External"/><Relationship Id="rId69" Type="http://schemas.openxmlformats.org/officeDocument/2006/relationships/hyperlink" Target="https://www.tesoreria.gob.do/transparencia/index.php?option=com_content&amp;view=article&amp;id=3&amp;Itemid=105" TargetMode="External"/><Relationship Id="rId77" Type="http://schemas.openxmlformats.org/officeDocument/2006/relationships/hyperlink" Target="https://www.tesoreria.gob.do/transparencia/index.php/oficina-la-acceso-de-la-informacion/indice-de-transparencia-estandar/category/1671-reporte-2021" TargetMode="External"/><Relationship Id="rId100" Type="http://schemas.openxmlformats.org/officeDocument/2006/relationships/image" Target="media/image2.png"/><Relationship Id="rId105" Type="http://schemas.openxmlformats.org/officeDocument/2006/relationships/fontTable" Target="fontTable.xm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298:estructura-organizacional-de-la-oficina-de-libre-de-acceso-a-la-informacion-publica-oia&amp;Itemid=223" TargetMode="External"/><Relationship Id="rId80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5" Type="http://schemas.openxmlformats.org/officeDocument/2006/relationships/hyperlink" Target="http://www.311.gob.do/" TargetMode="External"/><Relationship Id="rId93" Type="http://schemas.openxmlformats.org/officeDocument/2006/relationships/hyperlink" Target="https://www.tesoreria.gob.do/transparencia/index.php?option=com_phocadownload&amp;view=category&amp;id=1545:periodo-2021&amp;Itemid=137" TargetMode="External"/><Relationship Id="rId98" Type="http://schemas.openxmlformats.org/officeDocument/2006/relationships/hyperlink" Target="https://www.tesoreria.gob.do/transparencia/index.php?option=com_phocadownload&amp;view=category&amp;id=794&amp;Itemid=2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phocadownload&amp;view=category&amp;id=161:otras-normativas&amp;Itemid=104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9:leye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content&amp;view=article&amp;id=4&amp;Itemid=106" TargetMode="External"/><Relationship Id="rId75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83" Type="http://schemas.openxmlformats.org/officeDocument/2006/relationships/hyperlink" Target="https://www.tesoreria.gob.do/transparencia/index.php?option=com_content&amp;view=article&amp;id=5&amp;Itemid=129" TargetMode="External"/><Relationship Id="rId88" Type="http://schemas.openxmlformats.org/officeDocument/2006/relationships/hyperlink" Target="https://www.tesoreria.gob.do/transparencia/index.php?option=com_phocadownload&amp;view=category&amp;id=23&amp;Itemid=132" TargetMode="External"/><Relationship Id="rId91" Type="http://schemas.openxmlformats.org/officeDocument/2006/relationships/hyperlink" Target="http://comprasdominicana.gov.do/web/guest/como-inscribirse" TargetMode="External"/><Relationship Id="rId96" Type="http://schemas.openxmlformats.org/officeDocument/2006/relationships/hyperlink" Target="https://www.tesoreria.gob.do/transparencia/index.php/finanzas/informes-de-auditorias/category/1517-periodo-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%20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www.tesoreria.gob.do/transparencia/index.php?option=com_phocadownload&amp;view=category&amp;id=8:decretos&amp;Itemid=104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7:resoluciones&amp;Itemid=104" TargetMode="External"/><Relationship Id="rId73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8" Type="http://schemas.openxmlformats.org/officeDocument/2006/relationships/hyperlink" Target="https://www.tesoreria.gob.do/transparencia/index.php?option=com_phocadownload&amp;view=category&amp;id=290&amp;Itemid=230" TargetMode="External"/><Relationship Id="rId81" Type="http://schemas.openxmlformats.org/officeDocument/2006/relationships/hyperlink" Target="https://www.tesoreria.gob.do/transparencia/index.php?option=com_phocadownload&amp;view=category&amp;id=286:memorias-institucionales&amp;Itemid=232" TargetMode="External"/><Relationship Id="rId86" Type="http://schemas.openxmlformats.org/officeDocument/2006/relationships/hyperlink" Target="https://www.tesoreria.gob.do/transparencia/index.php?option=com_phocadownload&amp;view=category&amp;id=23&amp;Itemid=132" TargetMode="External"/><Relationship Id="rId94" Type="http://schemas.openxmlformats.org/officeDocument/2006/relationships/hyperlink" Target="https://www.tesoreria.gob.do/transparencia/index.php?option=com_phocadownload&amp;view=category&amp;id=1545:periodo-2021&amp;Itemid=137" TargetMode="External"/><Relationship Id="rId99" Type="http://schemas.openxmlformats.org/officeDocument/2006/relationships/hyperlink" Target="https://www.tesoreria.gob.do/transparencia/index.php?option=com_phocadownload&amp;view=category&amp;id=1511:periodo-2021&amp;Itemid=216" TargetMode="External"/><Relationship Id="rId101" Type="http://schemas.openxmlformats.org/officeDocument/2006/relationships/image" Target="cid:image001.png@01D7A017.2E52F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www.tesoreria.gob.do/transparencia/index.php?option=com_phocadownload&amp;view=category&amp;id=1631:relacion-activos-fijos-2021&amp;Itemid=206" TargetMode="External"/><Relationship Id="rId10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716A-096B-4E13-AAC0-9CD1C0D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6058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2021-12-10T16:02:00Z</cp:lastPrinted>
  <dcterms:created xsi:type="dcterms:W3CDTF">2021-12-16T15:42:00Z</dcterms:created>
  <dcterms:modified xsi:type="dcterms:W3CDTF">2021-12-16T15:42:00Z</dcterms:modified>
</cp:coreProperties>
</file>